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oter3.xml.rels" ContentType="application/vnd.openxmlformats-package.relationships+xml"/>
  <Override PartName="/word/_rels/footer2.xml.rels" ContentType="application/vnd.openxmlformats-package.relationships+xml"/>
  <Override PartName="/word/_rels/document.xml.rels" ContentType="application/vnd.openxmlformats-package.relationships+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document.xml" ContentType="application/vnd.openxmlformats-officedocument.wordprocessingml.document.main+xml"/>
  <Override PartName="/word/settings.xml" ContentType="application/vnd.openxmlformats-officedocument.wordprocessingml.settings+xml"/>
  <Override PartName="/word/numbering.xml" ContentType="application/vnd.openxmlformats-officedocument.wordprocessingml.numbering+xml"/>
  <Override PartName="/word/media/image1.jpeg" ContentType="image/jpeg"/>
  <Override PartName="/word/footer3.xml" ContentType="application/vnd.openxmlformats-officedocument.wordprocessingml.footer+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font8"/>
        <w:spacing w:beforeAutospacing="0" w:before="0" w:afterAutospacing="0" w:after="0"/>
        <w:ind w:hanging="0"/>
        <w:textAlignment w:val="baseline"/>
        <w:rPr>
          <w:rFonts w:ascii="Arial" w:hAnsi="Arial" w:cs="Arial"/>
          <w:color w:val="184B43"/>
        </w:rPr>
      </w:pPr>
      <w:r>
        <w:rPr>
          <w:rFonts w:cs="Arial" w:ascii="Arial" w:hAnsi="Arial"/>
          <w:color w:val="184B43"/>
        </w:rPr>
        <w:tab/>
        <w:t>B</w:t>
      </w:r>
      <w:bookmarkStart w:id="0" w:name="_GoBack"/>
      <w:bookmarkEnd w:id="0"/>
      <w:r>
        <w:rPr>
          <w:rFonts w:cs="Arial" w:ascii="Arial" w:hAnsi="Arial"/>
          <w:color w:val="184B43"/>
        </w:rPr>
        <w:t xml:space="preserve">y </w:t>
      </w:r>
      <w:r>
        <w:rPr>
          <w:rFonts w:cs="Arial" w:ascii="Arial" w:hAnsi="Arial"/>
          <w:color w:val="184B43"/>
        </w:rPr>
        <w:t>Marissa Moss</w:t>
      </w:r>
    </w:p>
    <w:p>
      <w:pPr>
        <w:pStyle w:val="font8"/>
        <w:spacing w:beforeAutospacing="0" w:before="0" w:afterAutospacing="0" w:after="0"/>
        <w:ind w:firstLine="720"/>
        <w:textAlignment w:val="baseline"/>
        <w:rPr>
          <w:rFonts w:ascii="Arial" w:hAnsi="Arial" w:cs="Arial"/>
          <w:color w:val="184B43"/>
        </w:rPr>
      </w:pPr>
      <w:r>
        <w:rPr>
          <w:rFonts w:cs="Arial" w:ascii="Arial" w:hAnsi="Arial"/>
          <w:color w:val="184B43"/>
        </w:rPr>
        <w:tab/>
        <w:tab/>
        <w:tab/>
        <w:tab/>
        <w:tab/>
        <w:tab/>
      </w:r>
    </w:p>
    <w:p>
      <w:pPr>
        <w:pStyle w:val="font8"/>
        <w:spacing w:beforeAutospacing="0" w:before="0" w:afterAutospacing="0" w:after="0"/>
        <w:ind w:firstLine="720" w:left="5040"/>
        <w:textAlignment w:val="baseline"/>
        <w:rPr>
          <w:rFonts w:ascii="Arial" w:hAnsi="Arial" w:cs="Arial"/>
          <w:color w:val="184B43"/>
        </w:rPr>
      </w:pPr>
      <w:r>
        <w:rPr>
          <w:rFonts w:cs="Arial" w:ascii="Arial" w:hAnsi="Arial"/>
          <w:color w:val="184B43"/>
        </w:rPr>
      </w:r>
    </w:p>
    <w:p>
      <w:pPr>
        <w:pStyle w:val="font8"/>
        <w:spacing w:beforeAutospacing="0" w:before="0" w:afterAutospacing="0" w:after="0"/>
        <w:textAlignment w:val="baseline"/>
        <w:rPr>
          <w:rFonts w:ascii="Arial" w:hAnsi="Arial" w:cs="Arial"/>
          <w:color w:val="184B43"/>
        </w:rPr>
      </w:pPr>
      <w:r>
        <w:rPr>
          <w:rFonts w:cs="Arial" w:ascii="Arial" w:hAnsi="Arial"/>
          <w:color w:val="184B43"/>
        </w:rPr>
        <w:t xml:space="preserve">           </w:t>
      </w:r>
      <w:r>
        <w:rPr>
          <w:rFonts w:cs="Arial" w:ascii="Arial" w:hAnsi="Arial"/>
          <w:color w:val="184B43"/>
        </w:rPr>
        <w:t>ISBN: 97819</w:t>
      </w:r>
      <w:r>
        <w:rPr>
          <w:rFonts w:cs="Arial" w:ascii="Arial" w:hAnsi="Arial"/>
          <w:color w:val="184B43"/>
        </w:rPr>
        <w:t>54354500</w:t>
      </w:r>
    </w:p>
    <w:p>
      <w:pPr>
        <w:pStyle w:val="font8"/>
        <w:spacing w:beforeAutospacing="0" w:before="0" w:afterAutospacing="0" w:after="0"/>
        <w:ind w:firstLine="720"/>
        <w:textAlignment w:val="baseline"/>
        <w:rPr>
          <w:rFonts w:ascii="Arial" w:hAnsi="Arial" w:cs="Arial"/>
          <w:color w:val="184B43"/>
        </w:rPr>
      </w:pPr>
      <w:r>
        <w:rPr>
          <w:rFonts w:cs="Arial" w:ascii="Arial" w:hAnsi="Arial"/>
          <w:color w:val="184B43"/>
        </w:rPr>
        <w:t>Format: Hardcover</w:t>
      </w:r>
    </w:p>
    <w:p>
      <w:pPr>
        <w:pStyle w:val="font8"/>
        <w:spacing w:beforeAutospacing="0" w:before="0" w:afterAutospacing="0" w:after="0"/>
        <w:ind w:firstLine="720"/>
        <w:textAlignment w:val="baseline"/>
        <w:rPr>
          <w:rFonts w:ascii="Arial" w:hAnsi="Arial" w:cs="Arial"/>
          <w:color w:val="184B43"/>
        </w:rPr>
      </w:pPr>
      <w:r>
        <w:rPr>
          <w:rFonts w:cs="Arial" w:ascii="Arial" w:hAnsi="Arial"/>
          <w:color w:val="184B43"/>
        </w:rPr>
        <w:t xml:space="preserve">Pages: </w:t>
      </w:r>
      <w:r>
        <w:rPr>
          <w:rFonts w:cs="Arial" w:ascii="Arial" w:hAnsi="Arial"/>
          <w:color w:val="184B43"/>
        </w:rPr>
        <w:t>180 pp</w:t>
      </w:r>
    </w:p>
    <w:p>
      <w:pPr>
        <w:pStyle w:val="font8"/>
        <w:spacing w:beforeAutospacing="0" w:before="0" w:afterAutospacing="0" w:after="0"/>
        <w:ind w:firstLine="720"/>
        <w:textAlignment w:val="baseline"/>
        <w:rPr>
          <w:rFonts w:ascii="Arial" w:hAnsi="Arial" w:cs="Arial"/>
          <w:color w:val="184B43"/>
        </w:rPr>
      </w:pPr>
      <w:r>
        <w:rPr>
          <w:rFonts w:cs="Arial" w:ascii="Arial" w:hAnsi="Arial"/>
          <w:color w:val="184B43"/>
        </w:rPr>
        <w:t xml:space="preserve">Category: </w:t>
      </w:r>
      <w:r>
        <w:rPr>
          <w:rFonts w:cs="Arial" w:ascii="Arial" w:hAnsi="Arial"/>
          <w:color w:val="184B43"/>
        </w:rPr>
        <w:t xml:space="preserve">Narrative </w:t>
      </w:r>
      <w:r>
        <w:rPr>
          <w:rFonts w:cs="Arial" w:ascii="Arial" w:hAnsi="Arial"/>
          <w:color w:val="184B43"/>
        </w:rPr>
        <w:t>Nonfiction</w:t>
      </w:r>
    </w:p>
    <w:p>
      <w:pPr>
        <w:pStyle w:val="font8"/>
        <w:spacing w:beforeAutospacing="0" w:before="0" w:afterAutospacing="0" w:after="0"/>
        <w:ind w:firstLine="720"/>
        <w:textAlignment w:val="baseline"/>
        <w:rPr>
          <w:rFonts w:ascii="Arial" w:hAnsi="Arial" w:cs="Arial"/>
          <w:color w:val="184B43"/>
        </w:rPr>
      </w:pPr>
      <w:r>
        <w:rPr>
          <w:rFonts w:cs="Arial" w:ascii="Arial" w:hAnsi="Arial"/>
          <w:color w:val="184B43"/>
        </w:rPr>
        <w:t xml:space="preserve">Age Range: </w:t>
      </w:r>
      <w:r>
        <w:rPr>
          <w:rFonts w:cs="Arial" w:ascii="Arial" w:hAnsi="Arial"/>
          <w:color w:val="184B43"/>
        </w:rPr>
        <w:t>11</w:t>
      </w:r>
      <w:r>
        <w:rPr>
          <w:rFonts w:cs="Arial" w:ascii="Arial" w:hAnsi="Arial"/>
          <w:color w:val="184B43"/>
        </w:rPr>
        <w:t xml:space="preserve"> and up</w:t>
      </w:r>
    </w:p>
    <w:p>
      <w:pPr>
        <w:pStyle w:val="Normal"/>
        <w:spacing w:lineRule="auto" w:line="240" w:before="0" w:after="0"/>
        <w:rPr>
          <w:rFonts w:ascii="Arial" w:hAnsi="Arial" w:cs="Arial"/>
          <w:b/>
          <w:bCs/>
          <w:color w:val="000000"/>
          <w:sz w:val="24"/>
          <w:szCs w:val="24"/>
          <w:shd w:fill="FFFFFF" w:val="clear"/>
        </w:rPr>
      </w:pPr>
      <w:r>
        <w:rPr/>
      </w:r>
    </w:p>
    <w:p>
      <w:pPr>
        <w:pStyle w:val="Normal"/>
        <w:spacing w:lineRule="auto" w:line="240" w:before="0" w:after="0"/>
        <w:rPr>
          <w:rFonts w:ascii="Arial" w:hAnsi="Arial" w:eastAsia="Microsoft Yi Baiti" w:cs="Arial"/>
          <w:b/>
          <w:sz w:val="24"/>
          <w:szCs w:val="24"/>
          <w:u w:val="single"/>
        </w:rPr>
      </w:pPr>
      <w:r>
        <w:rPr>
          <w:rFonts w:eastAsia="Microsoft Yi Baiti" w:cs="Arial" w:ascii="Arial" w:hAnsi="Arial"/>
          <w:b/>
          <w:sz w:val="24"/>
          <w:szCs w:val="24"/>
          <w:u w:val="single"/>
        </w:rPr>
      </w:r>
    </w:p>
    <w:p>
      <w:pPr>
        <w:pStyle w:val="Normal"/>
        <w:spacing w:lineRule="auto" w:line="240" w:before="0" w:after="0"/>
        <w:rPr>
          <w:rFonts w:ascii="Arial" w:hAnsi="Arial" w:eastAsia="Microsoft Yi Baiti" w:cs="Arial"/>
          <w:b/>
          <w:sz w:val="24"/>
          <w:szCs w:val="24"/>
        </w:rPr>
      </w:pPr>
      <w:r>
        <w:rPr>
          <w:rFonts w:eastAsia="Microsoft Yi Baiti" w:cs="Arial" w:ascii="Arial" w:hAnsi="Arial"/>
          <w:b/>
          <w:sz w:val="24"/>
          <w:szCs w:val="24"/>
        </w:rPr>
        <w:t xml:space="preserve">Guided Reading Level V; Grade Level Equivalent </w:t>
      </w:r>
      <w:r>
        <w:rPr>
          <w:rFonts w:eastAsia="Microsoft Yi Baiti" w:cs="Arial" w:ascii="Arial" w:hAnsi="Arial"/>
          <w:b/>
          <w:sz w:val="24"/>
          <w:szCs w:val="24"/>
        </w:rPr>
        <w:t>6</w:t>
      </w:r>
      <w:r>
        <w:rPr>
          <w:rFonts w:eastAsia="Microsoft Yi Baiti" w:cs="Arial" w:ascii="Arial" w:hAnsi="Arial"/>
          <w:b/>
          <w:sz w:val="24"/>
          <w:szCs w:val="24"/>
        </w:rPr>
        <w:t xml:space="preserve">; Interest Level by Grade </w:t>
      </w:r>
      <w:r>
        <w:rPr>
          <w:rFonts w:eastAsia="Microsoft Yi Baiti" w:cs="Arial" w:ascii="Arial" w:hAnsi="Arial"/>
          <w:b/>
          <w:sz w:val="24"/>
          <w:szCs w:val="24"/>
        </w:rPr>
        <w:t>6-</w:t>
      </w:r>
      <w:r>
        <w:rPr>
          <w:rFonts w:eastAsia="Microsoft Yi Baiti" w:cs="Arial" w:ascii="Arial" w:hAnsi="Arial"/>
          <w:b/>
          <w:sz w:val="24"/>
          <w:szCs w:val="24"/>
        </w:rPr>
        <w:t>1</w:t>
      </w:r>
      <w:r>
        <w:rPr>
          <w:rFonts w:eastAsia="Microsoft Yi Baiti" w:cs="Arial" w:ascii="Arial" w:hAnsi="Arial"/>
          <w:b/>
          <w:sz w:val="24"/>
          <w:szCs w:val="24"/>
        </w:rPr>
        <w:t>2</w:t>
      </w:r>
      <w:r>
        <w:rPr>
          <w:rFonts w:eastAsia="Microsoft Yi Baiti" w:cs="Arial" w:ascii="Arial" w:hAnsi="Arial"/>
          <w:b/>
          <w:sz w:val="24"/>
          <w:szCs w:val="24"/>
        </w:rPr>
        <w:t>;</w:t>
      </w:r>
    </w:p>
    <w:p>
      <w:pPr>
        <w:pStyle w:val="Normal"/>
        <w:spacing w:lineRule="auto" w:line="240" w:before="0" w:after="0"/>
        <w:rPr>
          <w:rFonts w:ascii="Arial" w:hAnsi="Arial" w:eastAsia="Microsoft Yi Baiti" w:cs="Arial"/>
          <w:b/>
          <w:sz w:val="24"/>
          <w:szCs w:val="24"/>
        </w:rPr>
      </w:pPr>
      <w:r>
        <w:rPr>
          <w:rFonts w:eastAsia="Microsoft Yi Baiti" w:cs="Arial" w:ascii="Arial" w:hAnsi="Arial"/>
          <w:b/>
          <w:sz w:val="24"/>
          <w:szCs w:val="24"/>
        </w:rPr>
      </w:r>
    </w:p>
    <w:p>
      <w:pPr>
        <w:pStyle w:val="Normal"/>
        <w:spacing w:lineRule="auto" w:line="240" w:before="0" w:after="0"/>
        <w:rPr>
          <w:rFonts w:ascii="Arial" w:hAnsi="Arial" w:eastAsia="Microsoft Yi Baiti" w:cs="Arial"/>
          <w:sz w:val="24"/>
          <w:szCs w:val="24"/>
        </w:rPr>
      </w:pPr>
      <w:r>
        <w:rPr>
          <w:rFonts w:eastAsia="Microsoft Yi Baiti" w:cs="Arial" w:ascii="Arial" w:hAnsi="Arial"/>
          <w:b/>
          <w:sz w:val="24"/>
          <w:szCs w:val="24"/>
        </w:rPr>
        <w:t xml:space="preserve">CSS-ELA Literacy Strands: </w:t>
      </w:r>
      <w:r>
        <w:rPr>
          <w:rFonts w:eastAsia="Microsoft Yi Baiti" w:cs="Arial" w:ascii="Arial" w:hAnsi="Arial"/>
          <w:sz w:val="24"/>
          <w:szCs w:val="24"/>
        </w:rPr>
        <w:t>L.</w:t>
      </w:r>
      <w:r>
        <w:rPr>
          <w:rFonts w:eastAsia="Microsoft Yi Baiti" w:cs="Arial" w:ascii="Arial" w:hAnsi="Arial"/>
          <w:sz w:val="24"/>
          <w:szCs w:val="24"/>
        </w:rPr>
        <w:t>6</w:t>
      </w:r>
      <w:r>
        <w:rPr>
          <w:rFonts w:eastAsia="Microsoft Yi Baiti" w:cs="Arial" w:ascii="Arial" w:hAnsi="Arial"/>
          <w:sz w:val="24"/>
          <w:szCs w:val="24"/>
        </w:rPr>
        <w:t xml:space="preserve">.3, </w:t>
      </w:r>
      <w:r>
        <w:rPr>
          <w:rFonts w:eastAsia="Microsoft Yi Baiti" w:cs="Arial" w:ascii="Arial" w:hAnsi="Arial"/>
          <w:sz w:val="24"/>
          <w:szCs w:val="24"/>
        </w:rPr>
        <w:t>5</w:t>
      </w:r>
      <w:r>
        <w:rPr>
          <w:rFonts w:eastAsia="Microsoft Yi Baiti" w:cs="Arial" w:ascii="Arial" w:hAnsi="Arial"/>
          <w:sz w:val="24"/>
          <w:szCs w:val="24"/>
        </w:rPr>
        <w:t xml:space="preserve">, </w:t>
      </w:r>
      <w:r>
        <w:rPr>
          <w:rFonts w:eastAsia="Microsoft Yi Baiti" w:cs="Arial" w:ascii="Arial" w:hAnsi="Arial"/>
          <w:sz w:val="24"/>
          <w:szCs w:val="24"/>
        </w:rPr>
        <w:t>5</w:t>
      </w:r>
      <w:r>
        <w:rPr>
          <w:rFonts w:eastAsia="Microsoft Yi Baiti" w:cs="Arial" w:ascii="Arial" w:hAnsi="Arial"/>
          <w:sz w:val="24"/>
          <w:szCs w:val="24"/>
        </w:rPr>
        <w:t xml:space="preserve">a, </w:t>
      </w:r>
      <w:r>
        <w:rPr>
          <w:rFonts w:eastAsia="Microsoft Yi Baiti" w:cs="Arial" w:ascii="Arial" w:hAnsi="Arial"/>
          <w:sz w:val="24"/>
          <w:szCs w:val="24"/>
        </w:rPr>
        <w:t>6</w:t>
      </w:r>
      <w:r>
        <w:rPr>
          <w:rFonts w:eastAsia="Microsoft Yi Baiti" w:cs="Arial" w:ascii="Arial" w:hAnsi="Arial"/>
          <w:sz w:val="24"/>
          <w:szCs w:val="24"/>
        </w:rPr>
        <w:t xml:space="preserve">, </w:t>
      </w:r>
      <w:r>
        <w:rPr>
          <w:rFonts w:eastAsia="Microsoft Yi Baiti" w:cs="Arial" w:ascii="Arial" w:hAnsi="Arial"/>
          <w:sz w:val="24"/>
          <w:szCs w:val="24"/>
        </w:rPr>
        <w:t>6</w:t>
      </w:r>
      <w:r>
        <w:rPr>
          <w:rFonts w:eastAsia="Microsoft Yi Baiti" w:cs="Arial" w:ascii="Arial" w:hAnsi="Arial"/>
          <w:sz w:val="24"/>
          <w:szCs w:val="24"/>
        </w:rPr>
        <w:t xml:space="preserve">a, </w:t>
      </w:r>
      <w:r>
        <w:rPr>
          <w:rFonts w:eastAsia="Microsoft Yi Baiti" w:cs="Arial" w:ascii="Arial" w:hAnsi="Arial"/>
          <w:sz w:val="24"/>
          <w:szCs w:val="24"/>
        </w:rPr>
        <w:t>6</w:t>
      </w:r>
      <w:r>
        <w:rPr>
          <w:rFonts w:eastAsia="Microsoft Yi Baiti" w:cs="Arial" w:ascii="Arial" w:hAnsi="Arial"/>
          <w:sz w:val="24"/>
          <w:szCs w:val="24"/>
        </w:rPr>
        <w:t>b, 6; RF.</w:t>
      </w:r>
      <w:r>
        <w:rPr>
          <w:rFonts w:eastAsia="Microsoft Yi Baiti" w:cs="Arial" w:ascii="Arial" w:hAnsi="Arial"/>
          <w:sz w:val="24"/>
          <w:szCs w:val="24"/>
        </w:rPr>
        <w:t>6</w:t>
      </w:r>
      <w:r>
        <w:rPr>
          <w:rFonts w:eastAsia="Microsoft Yi Baiti" w:cs="Arial" w:ascii="Arial" w:hAnsi="Arial"/>
          <w:sz w:val="24"/>
          <w:szCs w:val="24"/>
        </w:rPr>
        <w:t>.3, 3, 4, 4, 4c; RI.</w:t>
      </w:r>
      <w:r>
        <w:rPr>
          <w:rFonts w:eastAsia="Microsoft Yi Baiti" w:cs="Arial" w:ascii="Arial" w:hAnsi="Arial"/>
          <w:sz w:val="24"/>
          <w:szCs w:val="24"/>
        </w:rPr>
        <w:t>6</w:t>
      </w:r>
      <w:r>
        <w:rPr>
          <w:rFonts w:eastAsia="Microsoft Yi Baiti" w:cs="Arial" w:ascii="Arial" w:hAnsi="Arial"/>
          <w:sz w:val="24"/>
          <w:szCs w:val="24"/>
        </w:rPr>
        <w:t xml:space="preserve">.1, 2, 3, 4, 5, 6, 8,9, 10; SL.5.1, 1c, 1d, 2, 3, 4, 5, 6; W.5.2, 3, 4, 7, 8, 9, 9b, 10; </w:t>
      </w:r>
      <w:r>
        <w:rPr>
          <w:rFonts w:eastAsia="Microsoft Yi Baiti" w:cs="Arial" w:ascii="Arial" w:hAnsi="Arial"/>
          <w:b/>
          <w:bCs/>
          <w:sz w:val="24"/>
          <w:szCs w:val="24"/>
        </w:rPr>
        <w:t>NGSS</w:t>
      </w:r>
      <w:r>
        <w:rPr>
          <w:rFonts w:eastAsia="Microsoft Yi Baiti" w:cs="Arial" w:ascii="Arial" w:hAnsi="Arial"/>
          <w:sz w:val="24"/>
          <w:szCs w:val="24"/>
        </w:rPr>
        <w:t>: PS2A, PS2B, ETS1A, ETS1B, ETS1C</w:t>
      </w:r>
    </w:p>
    <w:p>
      <w:pPr>
        <w:pStyle w:val="Normal"/>
        <w:spacing w:lineRule="auto" w:line="360" w:before="0" w:after="0"/>
        <w:rPr>
          <w:rFonts w:ascii="Arial" w:hAnsi="Arial" w:eastAsia="Microsoft Yi Baiti" w:cs="Arial"/>
          <w:b/>
          <w:sz w:val="24"/>
          <w:szCs w:val="24"/>
        </w:rPr>
      </w:pPr>
      <w:r>
        <w:rPr>
          <w:rFonts w:eastAsia="Microsoft Yi Baiti" w:cs="Arial" w:ascii="Arial" w:hAnsi="Arial"/>
          <w:b/>
          <w:sz w:val="24"/>
          <w:szCs w:val="24"/>
        </w:rPr>
      </w:r>
    </w:p>
    <w:p>
      <w:pPr>
        <w:pStyle w:val="Normal"/>
        <w:spacing w:lineRule="auto" w:line="360" w:before="0" w:after="0"/>
        <w:rPr>
          <w:rFonts w:ascii="Arial" w:hAnsi="Arial" w:cs="Arial"/>
          <w:sz w:val="24"/>
          <w:szCs w:val="24"/>
        </w:rPr>
      </w:pPr>
      <w:r>
        <w:rPr>
          <w:rFonts w:cs="Arial" w:ascii="Arial" w:hAnsi="Arial"/>
          <w:sz w:val="24"/>
          <w:szCs w:val="24"/>
        </w:rPr>
      </w:r>
    </w:p>
    <w:p>
      <w:pPr>
        <w:pStyle w:val="Normal"/>
        <w:spacing w:lineRule="auto" w:line="240" w:before="0" w:after="0"/>
        <w:rPr>
          <w:rFonts w:ascii="Arial" w:hAnsi="Arial" w:cs="Arial"/>
          <w:b/>
          <w:sz w:val="24"/>
          <w:szCs w:val="24"/>
        </w:rPr>
      </w:pPr>
      <w:r>
        <w:rPr>
          <w:rFonts w:cs="Arial" w:ascii="Arial" w:hAnsi="Arial"/>
          <w:b/>
          <w:sz w:val="24"/>
          <w:szCs w:val="24"/>
        </w:rPr>
        <w:t xml:space="preserve">Educational Description: </w:t>
      </w:r>
    </w:p>
    <w:p>
      <w:pPr>
        <w:pStyle w:val="Normal"/>
        <w:spacing w:lineRule="auto" w:line="240" w:before="0" w:after="0"/>
        <w:rPr/>
      </w:pPr>
      <w:r>
        <w:rPr>
          <w:rFonts w:cs="Arial" w:ascii="Arial" w:hAnsi="Arial"/>
          <w:sz w:val="24"/>
          <w:szCs w:val="24"/>
        </w:rPr>
        <w:t xml:space="preserve">STEM content-History: Women's Rights, Math, Physics, Technology and Science. Solving real world problems. Literary elements: setting, plot and character development, conflict, illustrations enhance meaning and tone, new scientific and mathematical vocabulary. Back matter: Author's Note, Explanation of </w:t>
      </w:r>
      <w:r>
        <w:rPr>
          <w:rFonts w:cs="Arial" w:ascii="Arial" w:hAnsi="Arial"/>
          <w:sz w:val="24"/>
          <w:szCs w:val="24"/>
        </w:rPr>
        <w:t>A</w:t>
      </w:r>
      <w:r>
        <w:rPr>
          <w:rFonts w:cs="Arial" w:ascii="Arial" w:hAnsi="Arial"/>
          <w:sz w:val="24"/>
          <w:szCs w:val="24"/>
        </w:rPr>
        <w:t>stronomical Terms, Timeline</w:t>
      </w:r>
      <w:r>
        <w:rPr>
          <w:rFonts w:cs="Arial" w:ascii="Arial" w:hAnsi="Arial"/>
          <w:sz w:val="24"/>
          <w:szCs w:val="24"/>
        </w:rPr>
        <w:t xml:space="preserve">. Comprehension strategies: make text to world connections, identify cause and effect relationships, main idea and details, sequence of events, author's purpose, compare and contrast then and now. </w:t>
      </w:r>
    </w:p>
    <w:p>
      <w:pPr>
        <w:pStyle w:val="Normal"/>
        <w:spacing w:lineRule="auto" w:line="240" w:before="0" w:after="0"/>
        <w:rPr>
          <w:rFonts w:ascii="Arial" w:hAnsi="Arial" w:cs="Arial"/>
          <w:sz w:val="24"/>
          <w:szCs w:val="24"/>
        </w:rPr>
      </w:pPr>
      <w:r>
        <w:rPr>
          <w:rFonts w:cs="Arial" w:ascii="Arial" w:hAnsi="Arial"/>
          <w:sz w:val="24"/>
          <w:szCs w:val="24"/>
        </w:rPr>
      </w:r>
    </w:p>
    <w:p>
      <w:pPr>
        <w:pStyle w:val="Normal"/>
        <w:spacing w:lineRule="auto" w:line="240" w:before="0" w:after="0"/>
        <w:rPr>
          <w:rFonts w:ascii="Arial" w:hAnsi="Arial" w:cs="Arial"/>
          <w:b/>
          <w:sz w:val="24"/>
          <w:szCs w:val="24"/>
        </w:rPr>
      </w:pPr>
      <w:r>
        <w:rPr>
          <w:rFonts w:cs="Arial" w:ascii="Arial" w:hAnsi="Arial"/>
          <w:b/>
          <w:sz w:val="24"/>
          <w:szCs w:val="24"/>
        </w:rPr>
        <w:t>Themes:</w:t>
      </w:r>
    </w:p>
    <w:p>
      <w:pPr>
        <w:pStyle w:val="ListParagraph"/>
        <w:numPr>
          <w:ilvl w:val="0"/>
          <w:numId w:val="3"/>
        </w:numPr>
        <w:spacing w:lineRule="auto" w:line="240" w:before="0" w:after="0"/>
        <w:contextualSpacing/>
        <w:rPr>
          <w:rFonts w:ascii="Arial" w:hAnsi="Arial" w:cs="Arial"/>
          <w:sz w:val="24"/>
          <w:szCs w:val="24"/>
        </w:rPr>
      </w:pPr>
      <w:r>
        <w:rPr>
          <w:rFonts w:cs="Arial" w:ascii="Arial" w:hAnsi="Arial"/>
          <w:sz w:val="24"/>
          <w:szCs w:val="24"/>
        </w:rPr>
        <w:t>STEM</w:t>
      </w:r>
    </w:p>
    <w:p>
      <w:pPr>
        <w:pStyle w:val="ListParagraph"/>
        <w:numPr>
          <w:ilvl w:val="0"/>
          <w:numId w:val="3"/>
        </w:numPr>
        <w:spacing w:lineRule="auto" w:line="240" w:before="0" w:after="0"/>
        <w:contextualSpacing/>
        <w:rPr>
          <w:rFonts w:ascii="Arial" w:hAnsi="Arial" w:cs="Arial"/>
          <w:sz w:val="24"/>
          <w:szCs w:val="24"/>
        </w:rPr>
      </w:pPr>
      <w:r>
        <w:rPr>
          <w:rFonts w:cs="Arial" w:ascii="Arial" w:hAnsi="Arial"/>
          <w:sz w:val="24"/>
          <w:szCs w:val="24"/>
        </w:rPr>
        <w:t>Growth Mind Set: showing determination and perseverance.</w:t>
      </w:r>
    </w:p>
    <w:p>
      <w:pPr>
        <w:pStyle w:val="ListParagraph"/>
        <w:numPr>
          <w:ilvl w:val="0"/>
          <w:numId w:val="3"/>
        </w:numPr>
        <w:spacing w:lineRule="auto" w:line="240" w:before="0" w:after="0"/>
        <w:contextualSpacing/>
        <w:rPr>
          <w:rFonts w:ascii="Arial" w:hAnsi="Arial" w:cs="Arial"/>
          <w:sz w:val="24"/>
          <w:szCs w:val="24"/>
        </w:rPr>
      </w:pPr>
      <w:r>
        <w:rPr>
          <w:rFonts w:cs="Arial" w:ascii="Arial" w:hAnsi="Arial"/>
          <w:sz w:val="24"/>
          <w:szCs w:val="24"/>
        </w:rPr>
        <w:t xml:space="preserve">Women Heroes: powerful women in history. </w:t>
      </w:r>
    </w:p>
    <w:p>
      <w:pPr>
        <w:pStyle w:val="ListParagraph"/>
        <w:numPr>
          <w:ilvl w:val="0"/>
          <w:numId w:val="3"/>
        </w:numPr>
        <w:spacing w:lineRule="auto" w:line="240" w:before="0" w:after="0"/>
        <w:contextualSpacing/>
        <w:rPr>
          <w:rFonts w:ascii="Arial" w:hAnsi="Arial" w:cs="Arial"/>
          <w:sz w:val="24"/>
          <w:szCs w:val="24"/>
        </w:rPr>
      </w:pPr>
      <w:r>
        <w:rPr>
          <w:rFonts w:cs="Arial" w:ascii="Arial" w:hAnsi="Arial"/>
          <w:sz w:val="24"/>
          <w:szCs w:val="24"/>
        </w:rPr>
        <w:t>Critical Thinking Skills: problem solving.</w:t>
      </w:r>
    </w:p>
    <w:p>
      <w:pPr>
        <w:pStyle w:val="Normal"/>
        <w:spacing w:lineRule="auto" w:line="360" w:before="0" w:after="0"/>
        <w:rPr>
          <w:rFonts w:ascii="Arial" w:hAnsi="Arial" w:cs="Arial"/>
          <w:b/>
          <w:bCs/>
          <w:sz w:val="24"/>
          <w:szCs w:val="24"/>
        </w:rPr>
      </w:pPr>
      <w:r>
        <w:rPr>
          <w:rFonts w:cs="Arial" w:ascii="Arial" w:hAnsi="Arial"/>
          <w:b/>
          <w:bCs/>
          <w:sz w:val="24"/>
          <w:szCs w:val="24"/>
        </w:rPr>
      </w:r>
    </w:p>
    <w:p>
      <w:pPr>
        <w:pStyle w:val="Normal"/>
        <w:spacing w:lineRule="auto" w:line="360" w:before="0" w:after="0"/>
        <w:rPr>
          <w:rFonts w:ascii="Arial" w:hAnsi="Arial" w:cs="Arial"/>
          <w:sz w:val="24"/>
          <w:szCs w:val="24"/>
        </w:rPr>
      </w:pPr>
      <w:r>
        <w:rPr>
          <w:rFonts w:cs="Arial" w:ascii="Arial" w:hAnsi="Arial"/>
          <w:b/>
          <w:bCs/>
          <w:sz w:val="24"/>
          <w:szCs w:val="24"/>
        </w:rPr>
        <w:t>Objectives:</w:t>
      </w:r>
    </w:p>
    <w:p>
      <w:pPr>
        <w:pStyle w:val="ListParagraph"/>
        <w:numPr>
          <w:ilvl w:val="0"/>
          <w:numId w:val="2"/>
        </w:numPr>
        <w:spacing w:lineRule="auto" w:line="360" w:before="0" w:after="0"/>
        <w:contextualSpacing/>
        <w:rPr>
          <w:rFonts w:ascii="Arial" w:hAnsi="Arial" w:cs="Arial"/>
          <w:sz w:val="24"/>
          <w:szCs w:val="24"/>
        </w:rPr>
      </w:pPr>
      <w:r>
        <w:rPr>
          <w:rFonts w:cs="Arial" w:ascii="Arial" w:hAnsi="Arial"/>
          <w:sz w:val="24"/>
          <w:szCs w:val="24"/>
        </w:rPr>
        <w:t>Connect with literature.</w:t>
      </w:r>
    </w:p>
    <w:p>
      <w:pPr>
        <w:pStyle w:val="ListParagraph"/>
        <w:numPr>
          <w:ilvl w:val="0"/>
          <w:numId w:val="2"/>
        </w:numPr>
        <w:spacing w:lineRule="auto" w:line="360" w:before="0" w:after="0"/>
        <w:contextualSpacing/>
        <w:rPr>
          <w:rFonts w:ascii="Arial" w:hAnsi="Arial" w:cs="Arial"/>
          <w:sz w:val="24"/>
          <w:szCs w:val="24"/>
        </w:rPr>
      </w:pPr>
      <w:r>
        <w:rPr>
          <w:rFonts w:cs="Arial" w:ascii="Arial" w:hAnsi="Arial"/>
          <w:sz w:val="24"/>
          <w:szCs w:val="24"/>
        </w:rPr>
        <w:t xml:space="preserve">Teaching children about women’s contribution to the field of </w:t>
      </w:r>
      <w:r>
        <w:rPr>
          <w:rFonts w:cs="Arial" w:ascii="Arial" w:hAnsi="Arial"/>
          <w:sz w:val="24"/>
          <w:szCs w:val="24"/>
        </w:rPr>
        <w:t>a</w:t>
      </w:r>
      <w:r>
        <w:rPr>
          <w:rFonts w:cs="Arial" w:ascii="Arial" w:hAnsi="Arial"/>
          <w:sz w:val="24"/>
          <w:szCs w:val="24"/>
        </w:rPr>
        <w:t>stronomy</w:t>
      </w:r>
      <w:r>
        <w:rPr>
          <w:rFonts w:cs="Arial" w:ascii="Arial" w:hAnsi="Arial"/>
          <w:sz w:val="24"/>
          <w:szCs w:val="24"/>
        </w:rPr>
        <w:t xml:space="preserve">. </w:t>
      </w:r>
    </w:p>
    <w:p>
      <w:pPr>
        <w:pStyle w:val="ListParagraph"/>
        <w:numPr>
          <w:ilvl w:val="0"/>
          <w:numId w:val="2"/>
        </w:numPr>
        <w:spacing w:lineRule="auto" w:line="360" w:before="0" w:after="0"/>
        <w:contextualSpacing/>
        <w:rPr>
          <w:rFonts w:ascii="Arial" w:hAnsi="Arial" w:cs="Arial"/>
          <w:sz w:val="24"/>
          <w:szCs w:val="24"/>
        </w:rPr>
      </w:pPr>
      <w:r>
        <w:rPr>
          <w:rFonts w:cs="Arial" w:ascii="Arial" w:hAnsi="Arial"/>
          <w:sz w:val="24"/>
          <w:szCs w:val="24"/>
        </w:rPr>
        <w:t>Perseverance: Help students understand what it means to set goals and work toward those goals.</w:t>
      </w:r>
    </w:p>
    <w:p>
      <w:pPr>
        <w:pStyle w:val="ListParagraph"/>
        <w:numPr>
          <w:ilvl w:val="0"/>
          <w:numId w:val="2"/>
        </w:numPr>
        <w:spacing w:lineRule="auto" w:line="360" w:before="0" w:after="0"/>
        <w:contextualSpacing/>
        <w:rPr>
          <w:rFonts w:ascii="Arial" w:hAnsi="Arial" w:cs="Arial"/>
          <w:sz w:val="24"/>
          <w:szCs w:val="24"/>
        </w:rPr>
      </w:pPr>
      <w:r>
        <w:rPr>
          <w:rFonts w:cs="Arial" w:ascii="Arial" w:hAnsi="Arial"/>
          <w:sz w:val="24"/>
          <w:szCs w:val="24"/>
        </w:rPr>
        <w:t>Education: Introduce students to the concept that education is not freely available to all people.</w:t>
      </w:r>
    </w:p>
    <w:p>
      <w:pPr>
        <w:pStyle w:val="ListParagraph"/>
        <w:numPr>
          <w:ilvl w:val="0"/>
          <w:numId w:val="2"/>
        </w:numPr>
        <w:spacing w:lineRule="auto" w:line="360" w:before="0" w:after="0"/>
        <w:contextualSpacing/>
        <w:rPr>
          <w:rFonts w:ascii="Arial" w:hAnsi="Arial" w:cs="Arial"/>
          <w:sz w:val="24"/>
          <w:szCs w:val="24"/>
        </w:rPr>
      </w:pPr>
      <w:r>
        <w:rPr>
          <w:rFonts w:cs="Arial" w:ascii="Arial" w:hAnsi="Arial"/>
          <w:sz w:val="24"/>
          <w:szCs w:val="24"/>
        </w:rPr>
        <w:t>Problem Solving: Learning ways in which we can approach problems in a variety of ways.</w:t>
      </w:r>
    </w:p>
    <w:p>
      <w:pPr>
        <w:pStyle w:val="Normal"/>
        <w:spacing w:lineRule="auto" w:line="360" w:before="0" w:after="0"/>
        <w:rPr>
          <w:rFonts w:ascii="Arial" w:hAnsi="Arial" w:cs="Arial"/>
          <w:b/>
          <w:sz w:val="24"/>
          <w:szCs w:val="24"/>
        </w:rPr>
      </w:pPr>
      <w:r>
        <w:rPr>
          <w:rFonts w:cs="Arial" w:ascii="Arial" w:hAnsi="Arial"/>
          <w:b/>
          <w:sz w:val="24"/>
          <w:szCs w:val="24"/>
        </w:rPr>
      </w:r>
    </w:p>
    <w:p>
      <w:pPr>
        <w:pStyle w:val="Normal"/>
        <w:spacing w:lineRule="auto" w:line="360" w:before="0" w:after="0"/>
        <w:rPr>
          <w:rFonts w:ascii="Arial" w:hAnsi="Arial" w:cs="Arial"/>
          <w:bCs/>
          <w:sz w:val="24"/>
          <w:szCs w:val="24"/>
        </w:rPr>
      </w:pPr>
      <w:r>
        <w:rPr>
          <w:rFonts w:cs="Arial" w:ascii="Arial" w:hAnsi="Arial"/>
          <w:b/>
          <w:bCs/>
          <w:sz w:val="24"/>
          <w:szCs w:val="24"/>
        </w:rPr>
        <w:t>Discussion Questions:</w:t>
      </w:r>
    </w:p>
    <w:p>
      <w:pPr>
        <w:pStyle w:val="ListParagraph"/>
        <w:numPr>
          <w:ilvl w:val="0"/>
          <w:numId w:val="4"/>
        </w:numPr>
        <w:spacing w:lineRule="auto" w:line="240" w:before="0" w:after="0"/>
        <w:contextualSpacing/>
        <w:rPr>
          <w:rFonts w:ascii="Arial" w:hAnsi="Arial" w:cs="Arial"/>
          <w:sz w:val="24"/>
          <w:szCs w:val="24"/>
        </w:rPr>
      </w:pPr>
      <w:r>
        <w:rPr>
          <w:rFonts w:cs="Arial" w:ascii="Arial" w:hAnsi="Arial"/>
          <w:sz w:val="24"/>
          <w:szCs w:val="24"/>
        </w:rPr>
        <w:t xml:space="preserve">A </w:t>
      </w:r>
      <w:r>
        <w:rPr>
          <w:rFonts w:cs="Arial" w:ascii="Arial" w:hAnsi="Arial"/>
          <w:sz w:val="24"/>
          <w:szCs w:val="24"/>
        </w:rPr>
        <w:t>c</w:t>
      </w:r>
      <w:r>
        <w:rPr>
          <w:rFonts w:cs="Arial" w:ascii="Arial" w:hAnsi="Arial"/>
          <w:sz w:val="24"/>
          <w:szCs w:val="24"/>
        </w:rPr>
        <w:t>entral</w:t>
      </w:r>
      <w:r>
        <w:rPr>
          <w:rFonts w:cs="Arial" w:ascii="Arial" w:hAnsi="Arial"/>
          <w:sz w:val="24"/>
          <w:szCs w:val="24"/>
        </w:rPr>
        <w:t xml:space="preserve"> theme in </w:t>
      </w:r>
      <w:r>
        <w:rPr>
          <w:rFonts w:cs="Arial" w:ascii="Arial" w:hAnsi="Arial"/>
          <w:sz w:val="24"/>
          <w:szCs w:val="24"/>
        </w:rPr>
        <w:t>C</w:t>
      </w:r>
      <w:r>
        <w:rPr>
          <w:rFonts w:cs="Arial" w:ascii="Arial" w:hAnsi="Arial"/>
          <w:sz w:val="24"/>
          <w:szCs w:val="24"/>
        </w:rPr>
        <w:t>ecilia’s</w:t>
      </w:r>
      <w:r>
        <w:rPr>
          <w:rFonts w:cs="Arial" w:ascii="Arial" w:hAnsi="Arial"/>
          <w:sz w:val="24"/>
          <w:szCs w:val="24"/>
        </w:rPr>
        <w:t xml:space="preserve"> story is </w:t>
      </w:r>
      <w:r>
        <w:rPr>
          <w:rFonts w:cs="Arial" w:ascii="Arial" w:hAnsi="Arial"/>
          <w:sz w:val="24"/>
          <w:szCs w:val="24"/>
        </w:rPr>
        <w:t>f</w:t>
      </w:r>
      <w:r>
        <w:rPr>
          <w:rFonts w:cs="Arial" w:ascii="Arial" w:hAnsi="Arial"/>
          <w:sz w:val="24"/>
          <w:szCs w:val="24"/>
        </w:rPr>
        <w:t>ighting to get an education. What stood in her way? How have things changed since she was a girl?</w:t>
      </w:r>
    </w:p>
    <w:p>
      <w:pPr>
        <w:pStyle w:val="ListParagraph"/>
        <w:numPr>
          <w:ilvl w:val="0"/>
          <w:numId w:val="4"/>
        </w:numPr>
        <w:spacing w:lineRule="auto" w:line="240" w:before="0" w:after="0"/>
        <w:contextualSpacing/>
        <w:rPr>
          <w:rFonts w:ascii="Arial" w:hAnsi="Arial" w:cs="Arial"/>
          <w:sz w:val="24"/>
          <w:szCs w:val="24"/>
        </w:rPr>
      </w:pPr>
      <w:r>
        <w:rPr>
          <w:rFonts w:cs="Arial" w:ascii="Arial" w:hAnsi="Arial"/>
          <w:sz w:val="24"/>
          <w:szCs w:val="24"/>
        </w:rPr>
        <w:t xml:space="preserve">Another theme is </w:t>
      </w:r>
      <w:r>
        <w:rPr>
          <w:rFonts w:cs="Arial" w:ascii="Arial" w:hAnsi="Arial"/>
          <w:sz w:val="24"/>
          <w:szCs w:val="24"/>
        </w:rPr>
        <w:t xml:space="preserve">determination. What obstacles did </w:t>
      </w:r>
      <w:r>
        <w:rPr>
          <w:rFonts w:cs="Arial" w:ascii="Arial" w:hAnsi="Arial"/>
          <w:sz w:val="24"/>
          <w:szCs w:val="24"/>
        </w:rPr>
        <w:t xml:space="preserve">Cecilia </w:t>
      </w:r>
      <w:r>
        <w:rPr>
          <w:rFonts w:cs="Arial" w:ascii="Arial" w:hAnsi="Arial"/>
          <w:sz w:val="24"/>
          <w:szCs w:val="24"/>
        </w:rPr>
        <w:t>face? How did she achieve her goals despite them? What is something you’ve achieved by being determined to do it?</w:t>
      </w:r>
    </w:p>
    <w:p>
      <w:pPr>
        <w:pStyle w:val="ListParagraph"/>
        <w:numPr>
          <w:ilvl w:val="0"/>
          <w:numId w:val="4"/>
        </w:numPr>
        <w:spacing w:lineRule="auto" w:line="240" w:before="0" w:after="0"/>
        <w:contextualSpacing/>
        <w:rPr>
          <w:rFonts w:ascii="Arial" w:hAnsi="Arial" w:cs="Arial"/>
          <w:sz w:val="24"/>
          <w:szCs w:val="24"/>
        </w:rPr>
      </w:pPr>
      <w:r>
        <w:rPr>
          <w:rFonts w:cs="Arial" w:ascii="Arial" w:hAnsi="Arial"/>
          <w:sz w:val="24"/>
          <w:szCs w:val="24"/>
        </w:rPr>
        <w:t xml:space="preserve">How is women's history shown in the book? Through the text? Through the illustrations? Discuss why girls and women were considered not worth educating. What was the role girls and women were supposed to have in the </w:t>
      </w:r>
      <w:r>
        <w:rPr>
          <w:rFonts w:cs="Arial" w:ascii="Arial" w:hAnsi="Arial"/>
          <w:sz w:val="24"/>
          <w:szCs w:val="24"/>
        </w:rPr>
        <w:t>e</w:t>
      </w:r>
      <w:r>
        <w:rPr>
          <w:rFonts w:cs="Arial" w:ascii="Arial" w:hAnsi="Arial"/>
          <w:sz w:val="24"/>
          <w:szCs w:val="24"/>
        </w:rPr>
        <w:t>arly 20</w:t>
      </w:r>
      <w:r>
        <w:rPr>
          <w:rFonts w:cs="Arial" w:ascii="Arial" w:hAnsi="Arial"/>
          <w:sz w:val="24"/>
          <w:szCs w:val="24"/>
        </w:rPr>
        <w:t xml:space="preserve">th century? What role did </w:t>
      </w:r>
      <w:r>
        <w:rPr>
          <w:rFonts w:cs="Arial" w:ascii="Arial" w:hAnsi="Arial"/>
          <w:sz w:val="24"/>
          <w:szCs w:val="24"/>
        </w:rPr>
        <w:t>C</w:t>
      </w:r>
      <w:r>
        <w:rPr>
          <w:rFonts w:cs="Arial" w:ascii="Arial" w:hAnsi="Arial"/>
          <w:sz w:val="24"/>
          <w:szCs w:val="24"/>
        </w:rPr>
        <w:t>ecilia</w:t>
      </w:r>
      <w:r>
        <w:rPr>
          <w:rFonts w:cs="Arial" w:ascii="Arial" w:hAnsi="Arial"/>
          <w:sz w:val="24"/>
          <w:szCs w:val="24"/>
        </w:rPr>
        <w:t xml:space="preserve"> want? What roles are girls and women supposed to have today? What roles are boys and men supposed to have? How do they differ (if they do)?</w:t>
      </w:r>
    </w:p>
    <w:p>
      <w:pPr>
        <w:pStyle w:val="ListParagraph"/>
        <w:numPr>
          <w:ilvl w:val="0"/>
          <w:numId w:val="4"/>
        </w:numPr>
        <w:spacing w:lineRule="auto" w:line="240" w:before="0" w:after="0"/>
        <w:contextualSpacing/>
        <w:rPr>
          <w:rFonts w:ascii="Arial" w:hAnsi="Arial" w:cs="Arial"/>
          <w:sz w:val="24"/>
          <w:szCs w:val="24"/>
        </w:rPr>
      </w:pPr>
      <w:r>
        <w:rPr>
          <w:rFonts w:cs="Arial" w:ascii="Arial" w:hAnsi="Arial"/>
          <w:sz w:val="24"/>
          <w:szCs w:val="24"/>
        </w:rPr>
        <w:t xml:space="preserve">Discuss prejudice and different ways it can block people from following their dreams. Do girls and women still face negative stereotypes about their math </w:t>
      </w:r>
      <w:r>
        <w:rPr>
          <w:rFonts w:cs="Arial" w:ascii="Arial" w:hAnsi="Arial"/>
          <w:sz w:val="24"/>
          <w:szCs w:val="24"/>
        </w:rPr>
        <w:t>a</w:t>
      </w:r>
      <w:r>
        <w:rPr>
          <w:rFonts w:cs="Arial" w:ascii="Arial" w:hAnsi="Arial"/>
          <w:sz w:val="24"/>
          <w:szCs w:val="24"/>
        </w:rPr>
        <w:t>nd science</w:t>
      </w:r>
      <w:r>
        <w:rPr>
          <w:rFonts w:cs="Arial" w:ascii="Arial" w:hAnsi="Arial"/>
          <w:sz w:val="24"/>
          <w:szCs w:val="24"/>
        </w:rPr>
        <w:t xml:space="preserve"> abilities? Do other groups of people deal with negative stereotypes about their </w:t>
      </w:r>
      <w:r>
        <w:rPr>
          <w:rFonts w:cs="Arial" w:ascii="Arial" w:hAnsi="Arial"/>
          <w:sz w:val="24"/>
          <w:szCs w:val="24"/>
        </w:rPr>
        <w:t>t</w:t>
      </w:r>
      <w:r>
        <w:rPr>
          <w:rFonts w:cs="Arial" w:ascii="Arial" w:hAnsi="Arial"/>
          <w:sz w:val="24"/>
          <w:szCs w:val="24"/>
        </w:rPr>
        <w:t>hinking</w:t>
      </w:r>
      <w:r>
        <w:rPr>
          <w:rFonts w:cs="Arial" w:ascii="Arial" w:hAnsi="Arial"/>
          <w:sz w:val="24"/>
          <w:szCs w:val="24"/>
        </w:rPr>
        <w:t xml:space="preserve"> abilities? </w:t>
      </w:r>
      <w:r>
        <w:rPr>
          <w:rFonts w:cs="Arial" w:ascii="Arial" w:hAnsi="Arial"/>
          <w:sz w:val="24"/>
          <w:szCs w:val="24"/>
        </w:rPr>
        <w:t>H</w:t>
      </w:r>
      <w:r>
        <w:rPr>
          <w:rFonts w:cs="Arial" w:ascii="Arial" w:hAnsi="Arial"/>
          <w:sz w:val="24"/>
          <w:szCs w:val="24"/>
        </w:rPr>
        <w:t>ow did Cecilia herelf describe prejudice and how to fight it?</w:t>
      </w:r>
    </w:p>
    <w:p>
      <w:pPr>
        <w:pStyle w:val="ListParagraph"/>
        <w:numPr>
          <w:ilvl w:val="0"/>
          <w:numId w:val="4"/>
        </w:numPr>
        <w:spacing w:lineRule="auto" w:line="240" w:before="0" w:after="0"/>
        <w:contextualSpacing/>
        <w:rPr>
          <w:rFonts w:ascii="Arial" w:hAnsi="Arial" w:cs="Arial"/>
          <w:sz w:val="24"/>
          <w:szCs w:val="24"/>
        </w:rPr>
      </w:pPr>
      <w:r>
        <w:rPr>
          <w:rFonts w:cs="Arial" w:ascii="Arial" w:hAnsi="Arial"/>
          <w:sz w:val="24"/>
          <w:szCs w:val="24"/>
        </w:rPr>
        <w:t>C</w:t>
      </w:r>
      <w:r>
        <w:rPr>
          <w:rFonts w:cs="Arial" w:ascii="Arial" w:hAnsi="Arial"/>
          <w:sz w:val="24"/>
          <w:szCs w:val="24"/>
        </w:rPr>
        <w:t>ecilia continued to put science first, even after she got married. When she didn’t have childcare, she and her husband brought their children to the Observatory. Did</w:t>
      </w:r>
      <w:r>
        <w:rPr>
          <w:rFonts w:cs="Arial" w:ascii="Arial" w:hAnsi="Arial"/>
          <w:sz w:val="24"/>
          <w:szCs w:val="24"/>
        </w:rPr>
        <w:t xml:space="preserve"> her solution makes sense? W</w:t>
      </w:r>
      <w:r>
        <w:rPr>
          <w:rFonts w:cs="Arial" w:ascii="Arial" w:hAnsi="Arial"/>
          <w:sz w:val="24"/>
          <w:szCs w:val="24"/>
        </w:rPr>
        <w:t>h</w:t>
      </w:r>
      <w:r>
        <w:rPr>
          <w:rFonts w:cs="Arial" w:ascii="Arial" w:hAnsi="Arial"/>
          <w:sz w:val="24"/>
          <w:szCs w:val="24"/>
        </w:rPr>
        <w:t xml:space="preserve">at did the children learn by being there? </w:t>
      </w:r>
    </w:p>
    <w:p>
      <w:pPr>
        <w:pStyle w:val="ListParagraph"/>
        <w:numPr>
          <w:ilvl w:val="0"/>
          <w:numId w:val="4"/>
        </w:numPr>
        <w:spacing w:lineRule="auto" w:line="240" w:before="0" w:after="0"/>
        <w:contextualSpacing/>
        <w:rPr>
          <w:rFonts w:ascii="Arial" w:hAnsi="Arial" w:cs="Arial"/>
          <w:sz w:val="24"/>
          <w:szCs w:val="24"/>
        </w:rPr>
      </w:pPr>
      <w:r>
        <w:rPr>
          <w:rFonts w:cs="Arial" w:ascii="Arial" w:hAnsi="Arial"/>
          <w:sz w:val="24"/>
          <w:szCs w:val="24"/>
        </w:rPr>
        <w:t>C</w:t>
      </w:r>
      <w:r>
        <w:rPr>
          <w:rFonts w:cs="Arial" w:ascii="Arial" w:hAnsi="Arial"/>
          <w:sz w:val="24"/>
          <w:szCs w:val="24"/>
        </w:rPr>
        <w:t xml:space="preserve">ecilia included literature and history in her lectures on the stars. Why did she do that? </w:t>
      </w:r>
      <w:r>
        <w:rPr>
          <w:rFonts w:cs="Arial" w:ascii="Arial" w:hAnsi="Arial"/>
          <w:sz w:val="24"/>
          <w:szCs w:val="24"/>
        </w:rPr>
        <w:t xml:space="preserve">What do </w:t>
      </w:r>
      <w:r>
        <w:rPr>
          <w:rFonts w:cs="Arial" w:ascii="Arial" w:hAnsi="Arial"/>
          <w:sz w:val="24"/>
          <w:szCs w:val="24"/>
        </w:rPr>
        <w:t>s</w:t>
      </w:r>
      <w:r>
        <w:rPr>
          <w:rFonts w:cs="Arial" w:ascii="Arial" w:hAnsi="Arial"/>
          <w:sz w:val="24"/>
          <w:szCs w:val="24"/>
        </w:rPr>
        <w:t>cience and literature</w:t>
      </w:r>
      <w:r>
        <w:rPr>
          <w:rFonts w:cs="Arial" w:ascii="Arial" w:hAnsi="Arial"/>
          <w:sz w:val="24"/>
          <w:szCs w:val="24"/>
        </w:rPr>
        <w:t xml:space="preserve"> have in common? How do they differ? Why do you think </w:t>
      </w:r>
      <w:r>
        <w:rPr>
          <w:rFonts w:cs="Arial" w:ascii="Arial" w:hAnsi="Arial"/>
          <w:sz w:val="24"/>
          <w:szCs w:val="24"/>
        </w:rPr>
        <w:t>C</w:t>
      </w:r>
      <w:r>
        <w:rPr>
          <w:rFonts w:cs="Arial" w:ascii="Arial" w:hAnsi="Arial"/>
          <w:sz w:val="24"/>
          <w:szCs w:val="24"/>
        </w:rPr>
        <w:t>ecilia spoke about both</w:t>
      </w:r>
      <w:r>
        <w:rPr>
          <w:rFonts w:cs="Arial" w:ascii="Arial" w:hAnsi="Arial"/>
          <w:sz w:val="24"/>
          <w:szCs w:val="24"/>
        </w:rPr>
        <w:t xml:space="preserve">? </w:t>
      </w:r>
    </w:p>
    <w:p>
      <w:pPr>
        <w:pStyle w:val="ListParagraph"/>
        <w:numPr>
          <w:ilvl w:val="0"/>
          <w:numId w:val="4"/>
        </w:numPr>
        <w:spacing w:lineRule="auto" w:line="240" w:before="0" w:after="0"/>
        <w:contextualSpacing/>
        <w:rPr>
          <w:rFonts w:ascii="Arial" w:hAnsi="Arial" w:cs="Arial"/>
          <w:sz w:val="24"/>
          <w:szCs w:val="24"/>
        </w:rPr>
      </w:pPr>
      <w:r>
        <w:rPr>
          <w:rFonts w:cs="Arial" w:ascii="Arial" w:hAnsi="Arial"/>
          <w:sz w:val="24"/>
          <w:szCs w:val="24"/>
        </w:rPr>
        <w:t>Cecilia spoke a lot about the importance of following the facts. Were there times when she didn’t follow the facts herself? What did that mean to her at the time and later?</w:t>
      </w:r>
    </w:p>
    <w:p>
      <w:pPr>
        <w:pStyle w:val="Normal"/>
        <w:spacing w:lineRule="auto" w:line="240" w:before="0" w:after="0"/>
        <w:rPr>
          <w:rFonts w:ascii="Arial" w:hAnsi="Arial" w:cs="Arial"/>
          <w:b/>
          <w:bCs/>
          <w:sz w:val="24"/>
          <w:szCs w:val="24"/>
        </w:rPr>
      </w:pPr>
      <w:r>
        <w:rPr>
          <w:rFonts w:cs="Arial" w:ascii="Arial" w:hAnsi="Arial"/>
          <w:b/>
          <w:bCs/>
          <w:sz w:val="24"/>
          <w:szCs w:val="24"/>
        </w:rPr>
      </w:r>
    </w:p>
    <w:p>
      <w:pPr>
        <w:pStyle w:val="Normal"/>
        <w:spacing w:lineRule="auto" w:line="240" w:before="0" w:after="0"/>
        <w:rPr>
          <w:rFonts w:ascii="Arial" w:hAnsi="Arial" w:cs="Arial"/>
          <w:b/>
          <w:bCs/>
          <w:sz w:val="24"/>
          <w:szCs w:val="24"/>
        </w:rPr>
      </w:pPr>
      <w:r>
        <w:rPr>
          <w:rFonts w:cs="Arial" w:ascii="Arial" w:hAnsi="Arial"/>
          <w:b/>
          <w:bCs/>
          <w:sz w:val="24"/>
          <w:szCs w:val="24"/>
        </w:rPr>
        <w:t>Activities:</w:t>
      </w:r>
    </w:p>
    <w:p>
      <w:pPr>
        <w:pStyle w:val="Normal"/>
        <w:spacing w:lineRule="auto" w:line="240" w:before="0" w:after="0"/>
        <w:rPr>
          <w:rFonts w:ascii="Arial" w:hAnsi="Arial" w:cs="Arial"/>
          <w:b/>
          <w:bCs/>
          <w:sz w:val="24"/>
          <w:szCs w:val="24"/>
        </w:rPr>
      </w:pPr>
      <w:r>
        <w:rPr/>
      </w:r>
    </w:p>
    <w:p>
      <w:pPr>
        <w:pStyle w:val="ListParagraph"/>
        <w:numPr>
          <w:ilvl w:val="0"/>
          <w:numId w:val="1"/>
        </w:numPr>
        <w:spacing w:lineRule="auto" w:line="360" w:before="0" w:after="0"/>
        <w:contextualSpacing/>
        <w:rPr>
          <w:rFonts w:ascii="Arial" w:hAnsi="Arial" w:cs="Arial"/>
          <w:b/>
          <w:bCs/>
          <w:i/>
          <w:i/>
          <w:sz w:val="24"/>
          <w:szCs w:val="24"/>
        </w:rPr>
      </w:pPr>
      <w:r>
        <w:rPr>
          <w:rFonts w:cs="Arial" w:ascii="Arial" w:hAnsi="Arial"/>
          <w:b/>
          <w:bCs/>
          <w:sz w:val="24"/>
          <w:szCs w:val="24"/>
        </w:rPr>
        <w:t xml:space="preserve">Research two scientists. </w:t>
      </w:r>
      <w:r>
        <w:rPr>
          <w:rFonts w:cs="Arial" w:ascii="Arial" w:hAnsi="Arial"/>
          <w:bCs/>
          <w:sz w:val="24"/>
          <w:szCs w:val="24"/>
        </w:rPr>
        <w:t xml:space="preserve">Compare the two historical figures. How were their lives different? The same? What contributions did they make? </w:t>
      </w:r>
      <w:r>
        <w:rPr>
          <w:rFonts w:cs="Arial" w:ascii="Arial" w:hAnsi="Arial"/>
          <w:bCs/>
          <w:sz w:val="24"/>
          <w:szCs w:val="24"/>
        </w:rPr>
        <w:t>H</w:t>
      </w:r>
      <w:r>
        <w:rPr>
          <w:rFonts w:cs="Arial" w:ascii="Arial" w:hAnsi="Arial"/>
          <w:bCs/>
          <w:sz w:val="24"/>
          <w:szCs w:val="24"/>
        </w:rPr>
        <w:t>o</w:t>
      </w:r>
      <w:r>
        <w:rPr>
          <w:rFonts w:cs="Arial" w:ascii="Arial" w:hAnsi="Arial"/>
          <w:bCs/>
          <w:sz w:val="24"/>
          <w:szCs w:val="24"/>
        </w:rPr>
        <w:t>w did being born at a certain time or place make a difference in their lives?</w:t>
      </w:r>
    </w:p>
    <w:p>
      <w:pPr>
        <w:pStyle w:val="ListParagraph"/>
        <w:numPr>
          <w:ilvl w:val="0"/>
          <w:numId w:val="1"/>
        </w:numPr>
        <w:spacing w:lineRule="auto" w:line="360" w:before="0" w:after="0"/>
        <w:contextualSpacing/>
        <w:rPr>
          <w:rFonts w:ascii="Arial" w:hAnsi="Arial" w:cs="Arial"/>
          <w:bCs/>
          <w:sz w:val="24"/>
          <w:szCs w:val="24"/>
        </w:rPr>
      </w:pPr>
      <w:r>
        <w:rPr>
          <w:rFonts w:cs="Arial" w:ascii="Arial" w:hAnsi="Arial"/>
          <w:b/>
          <w:bCs/>
          <w:sz w:val="24"/>
          <w:szCs w:val="24"/>
        </w:rPr>
        <w:t>Problem Solving Activity:</w:t>
      </w:r>
      <w:r>
        <w:rPr>
          <w:rFonts w:cs="Arial" w:ascii="Arial" w:hAnsi="Arial"/>
          <w:bCs/>
          <w:sz w:val="24"/>
          <w:szCs w:val="24"/>
        </w:rPr>
        <w:t xml:space="preserve"> Organize the students into teams or pairs. Give the students a real life scenario to problem solve. Some examples might be: How can someone with crutches or a wheelchair carry what they need? How can we reduce waste at our school? Climate change is real; studies have shown thaplanting trees can help decrease CO2 levels. How can you encourage people to plant more trees? Give the students time to brain storm and then present their ideas. Discuss how the different groups came up with different approaches and answers to the same problem.</w:t>
      </w:r>
    </w:p>
    <w:p>
      <w:pPr>
        <w:pStyle w:val="ListParagraph"/>
        <w:numPr>
          <w:ilvl w:val="0"/>
          <w:numId w:val="1"/>
        </w:numPr>
        <w:spacing w:lineRule="auto" w:line="360" w:before="0" w:after="0"/>
        <w:contextualSpacing/>
        <w:rPr>
          <w:rFonts w:ascii="Arial" w:hAnsi="Arial" w:cs="Arial"/>
          <w:bCs/>
          <w:sz w:val="24"/>
          <w:szCs w:val="24"/>
        </w:rPr>
      </w:pPr>
      <w:r>
        <w:rPr>
          <w:rFonts w:cs="Arial" w:ascii="Arial" w:hAnsi="Arial"/>
          <w:b/>
          <w:bCs/>
          <w:sz w:val="24"/>
          <w:szCs w:val="24"/>
        </w:rPr>
        <w:t>Gaze at Stars:</w:t>
      </w:r>
      <w:r>
        <w:rPr>
          <w:rFonts w:cs="Arial" w:ascii="Arial" w:hAnsi="Arial"/>
          <w:bCs/>
          <w:sz w:val="24"/>
          <w:szCs w:val="24"/>
        </w:rPr>
        <w:t xml:space="preserve"> Is their an observatory with an open night near you where students can look through telescopes and ask questions? Is there a planetarium where learn about stars and planets? Plan a class trip or encourage students to go with their parents and write a page about the experience, what they learned that surprised them.</w:t>
      </w:r>
    </w:p>
    <w:p>
      <w:pPr>
        <w:pStyle w:val="Normal"/>
        <w:shd w:val="clear" w:color="auto" w:fill="FFFFFF"/>
        <w:spacing w:lineRule="auto" w:line="360" w:before="96" w:after="96"/>
        <w:rPr>
          <w:rFonts w:ascii="Arial" w:hAnsi="Arial" w:eastAsia="Times New Roman" w:cs="Arial"/>
          <w:color w:val="494949"/>
          <w:sz w:val="24"/>
          <w:szCs w:val="24"/>
        </w:rPr>
      </w:pPr>
      <w:r>
        <w:rPr>
          <w:rFonts w:eastAsia="Times New Roman" w:cs="Arial" w:ascii="Arial" w:hAnsi="Arial"/>
          <w:color w:val="494949"/>
          <w:sz w:val="24"/>
          <w:szCs w:val="24"/>
        </w:rPr>
      </w:r>
    </w:p>
    <w:p>
      <w:pPr>
        <w:pStyle w:val="Normal"/>
        <w:spacing w:lineRule="auto" w:line="360" w:before="0" w:after="0"/>
        <w:rPr>
          <w:rFonts w:ascii="Arial" w:hAnsi="Arial" w:cs="Arial"/>
          <w:b/>
          <w:bCs/>
          <w:sz w:val="24"/>
          <w:szCs w:val="24"/>
        </w:rPr>
      </w:pPr>
      <w:r>
        <w:rPr/>
      </w:r>
    </w:p>
    <w:p>
      <w:pPr>
        <w:pStyle w:val="Normal"/>
        <w:rPr>
          <w:rFonts w:ascii="Arial" w:hAnsi="Arial" w:cs="Arial"/>
          <w:b/>
          <w:sz w:val="24"/>
          <w:szCs w:val="24"/>
        </w:rPr>
      </w:pPr>
      <w:r>
        <w:rPr>
          <w:rFonts w:cs="Arial" w:ascii="Arial" w:hAnsi="Arial"/>
          <w:b/>
          <w:sz w:val="24"/>
          <w:szCs w:val="24"/>
        </w:rPr>
      </w:r>
    </w:p>
    <w:p>
      <w:pPr>
        <w:pStyle w:val="Normal"/>
        <w:spacing w:before="0" w:after="200"/>
        <w:jc w:val="center"/>
        <w:rPr>
          <w:rFonts w:ascii="Arial" w:hAnsi="Arial" w:cs="Arial"/>
          <w:b/>
          <w:color w:themeColor="text1" w:val="000000"/>
          <w:sz w:val="24"/>
          <w:szCs w:val="24"/>
        </w:rPr>
      </w:pPr>
      <w:r>
        <w:rPr/>
      </w:r>
    </w:p>
    <w:sectPr>
      <w:headerReference w:type="even" r:id="rId2"/>
      <w:headerReference w:type="default" r:id="rId3"/>
      <w:headerReference w:type="first" r:id="rId4"/>
      <w:footerReference w:type="even" r:id="rId5"/>
      <w:footerReference w:type="default" r:id="rId6"/>
      <w:footerReference w:type="first" r:id="rId7"/>
      <w:type w:val="nextPage"/>
      <w:pgSz w:w="12240" w:h="15840"/>
      <w:pgMar w:left="1440" w:right="1440" w:gutter="0" w:header="144" w:top="1440" w:footer="72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Segoe UI">
    <w:charset w:val="01"/>
    <w:family w:val="roman"/>
    <w:pitch w:val="variable"/>
  </w:font>
  <w:font w:name="Liberation Sans">
    <w:altName w:val="Arial"/>
    <w:charset w:val="01"/>
    <w:family w:val="swiss"/>
    <w:pitch w:val="variable"/>
  </w:font>
  <w:font w:name="Times New Roman">
    <w:charset w:val="01"/>
    <w:family w:val="roman"/>
    <w:pitch w:val="variable"/>
  </w:font>
  <w:font w:name="Arial">
    <w:charset w:val="01"/>
    <w:family w:val="swiss"/>
    <w:pitch w:val="variable"/>
  </w:font>
  <w:font w:name="Segoe Print">
    <w:charset w:val="01"/>
    <w:family w:val="roman"/>
    <w:pitch w:val="variable"/>
  </w:font>
  <w:font w:name="Monotype Corsiva">
    <w:charset w:val="01"/>
    <w:family w:val="roman"/>
    <w:pitch w:val="variable"/>
  </w:font>
  <w:font w:name="Mongolian Baiti">
    <w:charset w:val="01"/>
    <w:family w:val="roman"/>
    <w:pitch w:val="variable"/>
  </w:font>
  <w:font w:name="Symbol">
    <w:charset w:val="01"/>
    <w:family w:val="auto"/>
    <w:pitch w:val="variable"/>
  </w:font>
  <w:font w:name="Courier New">
    <w:charset w:val="01"/>
    <w:family w:val="modern"/>
    <w:pitch w:val="fixed"/>
  </w:font>
  <w:font w:name="Wingding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Mongolian Baiti" w:hAnsi="Mongolian Baiti" w:cs="Mongolian Baiti"/>
        <w:sz w:val="28"/>
        <w:szCs w:val="28"/>
      </w:rPr>
    </w:pPr>
    <w:r>
      <w:drawing>
        <wp:anchor behindDoc="1" distT="0" distB="0" distL="114300" distR="114300" simplePos="0" locked="0" layoutInCell="0" allowOverlap="1" relativeHeight="4">
          <wp:simplePos x="0" y="0"/>
          <wp:positionH relativeFrom="margin">
            <wp:posOffset>4008120</wp:posOffset>
          </wp:positionH>
          <wp:positionV relativeFrom="margin">
            <wp:posOffset>8066405</wp:posOffset>
          </wp:positionV>
          <wp:extent cx="1152525" cy="647700"/>
          <wp:effectExtent l="0" t="0" r="0" b="0"/>
          <wp:wrapSquare wrapText="bothSides"/>
          <wp:docPr id="1"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1" descr=""/>
                  <pic:cNvPicPr>
                    <a:picLocks noChangeAspect="1" noChangeArrowheads="1"/>
                  </pic:cNvPicPr>
                </pic:nvPicPr>
                <pic:blipFill>
                  <a:blip r:embed="rId1"/>
                  <a:stretch>
                    <a:fillRect/>
                  </a:stretch>
                </pic:blipFill>
                <pic:spPr bwMode="auto">
                  <a:xfrm>
                    <a:off x="0" y="0"/>
                    <a:ext cx="1152525" cy="647700"/>
                  </a:xfrm>
                  <a:prstGeom prst="rect">
                    <a:avLst/>
                  </a:prstGeom>
                  <a:noFill/>
                </pic:spPr>
              </pic:pic>
            </a:graphicData>
          </a:graphic>
        </wp:anchor>
      </w:drawing>
    </w:r>
    <w:r>
      <w:rPr>
        <w:rFonts w:cs="Mongolian Baiti" w:ascii="Mongolian Baiti" w:hAnsi="Mongolian Baiti"/>
        <w:sz w:val="28"/>
        <w:szCs w:val="28"/>
      </w:rPr>
      <w:t xml:space="preserve">©Copyright Creston Books </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rFonts w:ascii="Mongolian Baiti" w:hAnsi="Mongolian Baiti" w:cs="Mongolian Baiti"/>
        <w:sz w:val="28"/>
        <w:szCs w:val="28"/>
      </w:rPr>
    </w:pPr>
    <w:r>
      <w:drawing>
        <wp:anchor behindDoc="1" distT="0" distB="0" distL="114300" distR="114300" simplePos="0" locked="0" layoutInCell="0" allowOverlap="1" relativeHeight="4">
          <wp:simplePos x="0" y="0"/>
          <wp:positionH relativeFrom="margin">
            <wp:posOffset>4008120</wp:posOffset>
          </wp:positionH>
          <wp:positionV relativeFrom="margin">
            <wp:posOffset>8066405</wp:posOffset>
          </wp:positionV>
          <wp:extent cx="1152525" cy="647700"/>
          <wp:effectExtent l="0" t="0" r="0" b="0"/>
          <wp:wrapSquare wrapText="bothSides"/>
          <wp:docPr id="2"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1" descr=""/>
                  <pic:cNvPicPr>
                    <a:picLocks noChangeAspect="1" noChangeArrowheads="1"/>
                  </pic:cNvPicPr>
                </pic:nvPicPr>
                <pic:blipFill>
                  <a:blip r:embed="rId1"/>
                  <a:stretch>
                    <a:fillRect/>
                  </a:stretch>
                </pic:blipFill>
                <pic:spPr bwMode="auto">
                  <a:xfrm>
                    <a:off x="0" y="0"/>
                    <a:ext cx="1152525" cy="647700"/>
                  </a:xfrm>
                  <a:prstGeom prst="rect">
                    <a:avLst/>
                  </a:prstGeom>
                  <a:noFill/>
                </pic:spPr>
              </pic:pic>
            </a:graphicData>
          </a:graphic>
        </wp:anchor>
      </w:drawing>
    </w:r>
    <w:r>
      <w:rPr>
        <w:rFonts w:cs="Mongolian Baiti" w:ascii="Mongolian Baiti" w:hAnsi="Mongolian Baiti"/>
        <w:sz w:val="28"/>
        <w:szCs w:val="28"/>
      </w:rPr>
      <w:t xml:space="preserve">©Copyright Creston Books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rFonts w:ascii="Segoe Print" w:hAnsi="Segoe Print" w:eastAsia="Malgun Gothic" w:cs="Estrangelo Edessa"/>
        <w:sz w:val="32"/>
        <w:szCs w:val="32"/>
      </w:rPr>
    </w:pPr>
    <w:r>
      <w:rPr>
        <w:rFonts w:eastAsia="Malgun Gothic" w:cs="Estrangelo Edessa" w:ascii="Segoe Print" w:hAnsi="Segoe Print"/>
        <w:b/>
        <w:bCs/>
        <w:i/>
        <w:iCs/>
        <w:sz w:val="32"/>
        <w:szCs w:val="32"/>
      </w:rPr>
    </w:r>
  </w:p>
  <w:p>
    <w:pPr>
      <w:pStyle w:val="Normal"/>
      <w:jc w:val="center"/>
      <w:rPr>
        <w:rFonts w:ascii="Segoe Print" w:hAnsi="Segoe Print" w:eastAsia="Malgun Gothic" w:cs="Estrangelo Edessa"/>
        <w:sz w:val="32"/>
        <w:szCs w:val="32"/>
      </w:rPr>
    </w:pPr>
    <w:r>
      <w:rPr>
        <w:rFonts w:eastAsia="Malgun Gothic" w:cs="Estrangelo Edessa" w:ascii="Segoe Print" w:hAnsi="Segoe Print"/>
        <w:b/>
        <w:bCs/>
        <w:i/>
        <w:iCs/>
        <w:sz w:val="32"/>
        <w:szCs w:val="32"/>
      </w:rPr>
      <w:t>T</w:t>
    </w:r>
    <w:r>
      <w:rPr>
        <w:rFonts w:eastAsia="Malgun Gothic" w:cs="Estrangelo Edessa" w:ascii="Segoe Print" w:hAnsi="Segoe Print"/>
        <w:b/>
        <w:bCs/>
        <w:i/>
        <w:iCs/>
        <w:sz w:val="32"/>
        <w:szCs w:val="32"/>
      </w:rPr>
      <w:t>h</w:t>
    </w:r>
    <w:r>
      <w:rPr>
        <w:rFonts w:eastAsia="Malgun Gothic" w:cs="Estrangelo Edessa" w:ascii="Segoe Print" w:hAnsi="Segoe Print"/>
        <w:b/>
        <w:bCs/>
        <w:i/>
        <w:iCs/>
        <w:sz w:val="32"/>
        <w:szCs w:val="32"/>
      </w:rPr>
      <w:t>e Mystery of the Stars: Cecilia Payne-Gaposchkin, Astronmer</w:t>
    </w:r>
    <w:r>
      <w:rPr>
        <w:rFonts w:eastAsia="Malgun Gothic" w:cs="Estrangelo Edessa" w:ascii="Segoe Print" w:hAnsi="Segoe Print"/>
        <w:sz w:val="32"/>
        <w:szCs w:val="32"/>
      </w:rPr>
      <w:t xml:space="preserve"> </w:t>
    </w:r>
    <w:r>
      <w:rPr>
        <w:rFonts w:eastAsia="Malgun Gothic" w:cs="Estrangelo Edessa" w:ascii="Segoe Print" w:hAnsi="Segoe Print"/>
        <w:b/>
        <w:sz w:val="32"/>
        <w:szCs w:val="32"/>
      </w:rPr>
      <w:t>Curriculum Guide</w:t>
    </w:r>
  </w:p>
  <w:p>
    <w:pPr>
      <w:pStyle w:val="Header"/>
      <w:rPr>
        <w:rFonts w:ascii="Monotype Corsiva" w:hAnsi="Monotype Corsiva"/>
      </w:rPr>
    </w:pPr>
    <w:r>
      <w:rPr>
        <w:rFonts w:ascii="Monotype Corsiva" w:hAnsi="Monotype Corsiva"/>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rFonts w:ascii="Segoe Print" w:hAnsi="Segoe Print" w:eastAsia="Malgun Gothic" w:cs="Estrangelo Edessa"/>
        <w:sz w:val="32"/>
        <w:szCs w:val="32"/>
      </w:rPr>
    </w:pPr>
    <w:r>
      <w:rPr>
        <w:rFonts w:eastAsia="Malgun Gothic" w:cs="Estrangelo Edessa" w:ascii="Segoe Print" w:hAnsi="Segoe Print"/>
        <w:b/>
        <w:bCs/>
        <w:i/>
        <w:iCs/>
        <w:sz w:val="32"/>
        <w:szCs w:val="32"/>
      </w:rPr>
    </w:r>
  </w:p>
  <w:p>
    <w:pPr>
      <w:pStyle w:val="Normal"/>
      <w:jc w:val="center"/>
      <w:rPr>
        <w:rFonts w:ascii="Segoe Print" w:hAnsi="Segoe Print" w:eastAsia="Malgun Gothic" w:cs="Estrangelo Edessa"/>
        <w:sz w:val="32"/>
        <w:szCs w:val="32"/>
      </w:rPr>
    </w:pPr>
    <w:r>
      <w:rPr>
        <w:rFonts w:eastAsia="Malgun Gothic" w:cs="Estrangelo Edessa" w:ascii="Segoe Print" w:hAnsi="Segoe Print"/>
        <w:b/>
        <w:bCs/>
        <w:i/>
        <w:iCs/>
        <w:sz w:val="32"/>
        <w:szCs w:val="32"/>
      </w:rPr>
      <w:t>T</w:t>
    </w:r>
    <w:r>
      <w:rPr>
        <w:rFonts w:eastAsia="Malgun Gothic" w:cs="Estrangelo Edessa" w:ascii="Segoe Print" w:hAnsi="Segoe Print"/>
        <w:b/>
        <w:bCs/>
        <w:i/>
        <w:iCs/>
        <w:sz w:val="32"/>
        <w:szCs w:val="32"/>
      </w:rPr>
      <w:t>h</w:t>
    </w:r>
    <w:r>
      <w:rPr>
        <w:rFonts w:eastAsia="Malgun Gothic" w:cs="Estrangelo Edessa" w:ascii="Segoe Print" w:hAnsi="Segoe Print"/>
        <w:b/>
        <w:bCs/>
        <w:i/>
        <w:iCs/>
        <w:sz w:val="32"/>
        <w:szCs w:val="32"/>
      </w:rPr>
      <w:t>e Mystery of the Stars: Cecilia Payne-Gaposchkin, Astronmer</w:t>
    </w:r>
    <w:r>
      <w:rPr>
        <w:rFonts w:eastAsia="Malgun Gothic" w:cs="Estrangelo Edessa" w:ascii="Segoe Print" w:hAnsi="Segoe Print"/>
        <w:sz w:val="32"/>
        <w:szCs w:val="32"/>
      </w:rPr>
      <w:t xml:space="preserve"> </w:t>
    </w:r>
    <w:r>
      <w:rPr>
        <w:rFonts w:eastAsia="Malgun Gothic" w:cs="Estrangelo Edessa" w:ascii="Segoe Print" w:hAnsi="Segoe Print"/>
        <w:b/>
        <w:sz w:val="32"/>
        <w:szCs w:val="32"/>
      </w:rPr>
      <w:t>Curriculum Guide</w:t>
    </w:r>
  </w:p>
  <w:p>
    <w:pPr>
      <w:pStyle w:val="Header"/>
      <w:rPr>
        <w:rFonts w:ascii="Monotype Corsiva" w:hAnsi="Monotype Corsiva"/>
      </w:rPr>
    </w:pPr>
    <w:r>
      <w:rPr>
        <w:rFonts w:ascii="Monotype Corsiva" w:hAnsi="Monotype Corsiva"/>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link w:val="Header"/>
    <w:uiPriority w:val="99"/>
    <w:qFormat/>
    <w:rsid w:val="0007596d"/>
    <w:rPr/>
  </w:style>
  <w:style w:type="character" w:styleId="FooterChar" w:customStyle="1">
    <w:name w:val="Footer Char"/>
    <w:basedOn w:val="DefaultParagraphFont"/>
    <w:link w:val="Footer"/>
    <w:uiPriority w:val="99"/>
    <w:qFormat/>
    <w:rsid w:val="0007596d"/>
    <w:rPr/>
  </w:style>
  <w:style w:type="character" w:styleId="InternetLinkuser">
    <w:name w:val="Internet Link (user)"/>
    <w:basedOn w:val="DefaultParagraphFont"/>
    <w:uiPriority w:val="99"/>
    <w:unhideWhenUsed/>
    <w:qFormat/>
    <w:rsid w:val="002d1d03"/>
    <w:rPr>
      <w:color w:themeColor="hyperlink" w:val="F49100"/>
      <w:u w:val="single"/>
    </w:rPr>
  </w:style>
  <w:style w:type="character" w:styleId="apple-converted-space" w:customStyle="1">
    <w:name w:val="apple-converted-space"/>
    <w:basedOn w:val="DefaultParagraphFont"/>
    <w:qFormat/>
    <w:rsid w:val="007966aa"/>
    <w:rPr/>
  </w:style>
  <w:style w:type="character" w:styleId="wixguard" w:customStyle="1">
    <w:name w:val="wixguard"/>
    <w:basedOn w:val="DefaultParagraphFont"/>
    <w:qFormat/>
    <w:rsid w:val="00f90202"/>
    <w:rPr/>
  </w:style>
  <w:style w:type="character" w:styleId="FollowedHyperlink">
    <w:name w:val="FollowedHyperlink"/>
    <w:basedOn w:val="DefaultParagraphFont"/>
    <w:uiPriority w:val="99"/>
    <w:semiHidden/>
    <w:unhideWhenUsed/>
    <w:qFormat/>
    <w:rsid w:val="00667fce"/>
    <w:rPr>
      <w:color w:themeColor="followedHyperlink" w:val="85DFD0"/>
      <w:u w:val="single"/>
    </w:rPr>
  </w:style>
  <w:style w:type="character" w:styleId="CommentReference">
    <w:name w:val="annotation reference"/>
    <w:basedOn w:val="DefaultParagraphFont"/>
    <w:uiPriority w:val="99"/>
    <w:semiHidden/>
    <w:unhideWhenUsed/>
    <w:qFormat/>
    <w:rsid w:val="00667fce"/>
    <w:rPr>
      <w:sz w:val="16"/>
      <w:szCs w:val="16"/>
    </w:rPr>
  </w:style>
  <w:style w:type="character" w:styleId="CommentTextChar" w:customStyle="1">
    <w:name w:val="Comment Text Char"/>
    <w:basedOn w:val="DefaultParagraphFont"/>
    <w:uiPriority w:val="99"/>
    <w:semiHidden/>
    <w:qFormat/>
    <w:rsid w:val="00667fce"/>
    <w:rPr>
      <w:sz w:val="20"/>
      <w:szCs w:val="20"/>
    </w:rPr>
  </w:style>
  <w:style w:type="character" w:styleId="CommentSubjectChar" w:customStyle="1">
    <w:name w:val="Comment Subject Char"/>
    <w:basedOn w:val="CommentTextChar"/>
    <w:uiPriority w:val="99"/>
    <w:semiHidden/>
    <w:qFormat/>
    <w:rsid w:val="00667fce"/>
    <w:rPr>
      <w:b/>
      <w:bCs/>
      <w:sz w:val="20"/>
      <w:szCs w:val="20"/>
    </w:rPr>
  </w:style>
  <w:style w:type="character" w:styleId="BalloonTextChar" w:customStyle="1">
    <w:name w:val="Balloon Text Char"/>
    <w:basedOn w:val="DefaultParagraphFont"/>
    <w:link w:val="BalloonText"/>
    <w:uiPriority w:val="99"/>
    <w:semiHidden/>
    <w:qFormat/>
    <w:rsid w:val="00667fce"/>
    <w:rPr>
      <w:rFonts w:ascii="Segoe UI" w:hAnsi="Segoe UI" w:cs="Segoe UI"/>
      <w:sz w:val="18"/>
      <w:szCs w:val="18"/>
    </w:rPr>
  </w:style>
  <w:style w:type="character" w:styleId="preserve-whitespace" w:customStyle="1">
    <w:name w:val="preserve-whitespace"/>
    <w:basedOn w:val="DefaultParagraphFont"/>
    <w:qFormat/>
    <w:rsid w:val="00c9496a"/>
    <w:rPr/>
  </w:style>
  <w:style w:type="character" w:styleId="Hyperlink">
    <w:name w:val="Hyperlink"/>
    <w:rPr>
      <w:color w:val="000080"/>
      <w:u w:val="single"/>
    </w:rPr>
  </w:style>
  <w:style w:type="paragraph" w:styleId="Heading">
    <w:name w:val="Heading"/>
    <w:basedOn w:val="Normal"/>
    <w:next w:val="TextBody"/>
    <w:qFormat/>
    <w:pPr>
      <w:keepNext w:val="true"/>
      <w:spacing w:before="240" w:after="120"/>
    </w:pPr>
    <w:rPr>
      <w:rFonts w:ascii="Liberation Sans" w:hAnsi="Liberation Sans" w:eastAsia="SimSun" w:cs="Lucida Sans"/>
      <w:sz w:val="28"/>
      <w:szCs w:val="28"/>
    </w:rPr>
  </w:style>
  <w:style w:type="paragraph" w:styleId="BodyText">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extBody">
    <w:name w:val="Text Body"/>
    <w:basedOn w:val="Normal"/>
    <w:qFormat/>
    <w:pPr>
      <w:spacing w:lineRule="auto" w:line="288" w:before="0" w:after="140"/>
    </w:pPr>
    <w:rPr/>
  </w:style>
  <w:style w:type="paragraph" w:styleId="HeaderandFooter">
    <w:name w:val="Header and Footer"/>
    <w:basedOn w:val="Normal"/>
    <w:qFormat/>
    <w:pPr/>
    <w:rPr/>
  </w:style>
  <w:style w:type="paragraph" w:styleId="Header">
    <w:name w:val="header"/>
    <w:basedOn w:val="Normal"/>
    <w:link w:val="HeaderChar"/>
    <w:uiPriority w:val="99"/>
    <w:unhideWhenUsed/>
    <w:rsid w:val="0007596d"/>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07596d"/>
    <w:pPr>
      <w:tabs>
        <w:tab w:val="clear" w:pos="720"/>
        <w:tab w:val="center" w:pos="4680" w:leader="none"/>
        <w:tab w:val="right" w:pos="9360" w:leader="none"/>
      </w:tabs>
      <w:spacing w:lineRule="auto" w:line="240" w:before="0" w:after="0"/>
    </w:pPr>
    <w:rPr/>
  </w:style>
  <w:style w:type="paragraph" w:styleId="ListParagraph">
    <w:name w:val="List Paragraph"/>
    <w:basedOn w:val="Normal"/>
    <w:uiPriority w:val="34"/>
    <w:qFormat/>
    <w:rsid w:val="006833c9"/>
    <w:pPr>
      <w:spacing w:before="0" w:after="200"/>
      <w:ind w:hanging="0" w:left="720"/>
      <w:contextualSpacing/>
    </w:pPr>
    <w:rPr/>
  </w:style>
  <w:style w:type="paragraph" w:styleId="Default" w:customStyle="1">
    <w:name w:val="Default"/>
    <w:qFormat/>
    <w:rsid w:val="000b7957"/>
    <w:pPr>
      <w:widowControl/>
      <w:suppressAutoHyphens w:val="true"/>
      <w:bidi w:val="0"/>
      <w:spacing w:lineRule="auto" w:line="240" w:before="0" w:after="0"/>
      <w:jc w:val="left"/>
    </w:pPr>
    <w:rPr>
      <w:rFonts w:ascii="Calibri" w:hAnsi="Calibri" w:eastAsia="Calibri" w:cs="Calibri"/>
      <w:color w:val="000000"/>
      <w:kern w:val="0"/>
      <w:sz w:val="24"/>
      <w:szCs w:val="24"/>
      <w:lang w:val="en-US" w:eastAsia="en-US" w:bidi="ar-SA"/>
    </w:rPr>
  </w:style>
  <w:style w:type="paragraph" w:styleId="NormalWeb">
    <w:name w:val="Normal (Web)"/>
    <w:basedOn w:val="Normal"/>
    <w:uiPriority w:val="99"/>
    <w:unhideWhenUsed/>
    <w:qFormat/>
    <w:rsid w:val="00ba7b10"/>
    <w:pPr>
      <w:spacing w:lineRule="auto" w:line="240" w:beforeAutospacing="1" w:afterAutospacing="1"/>
    </w:pPr>
    <w:rPr>
      <w:rFonts w:ascii="Times New Roman" w:hAnsi="Times New Roman" w:eastAsia="Times New Roman" w:cs="Times New Roman"/>
      <w:sz w:val="24"/>
      <w:szCs w:val="24"/>
    </w:rPr>
  </w:style>
  <w:style w:type="paragraph" w:styleId="font8" w:customStyle="1">
    <w:name w:val="font_8"/>
    <w:basedOn w:val="Normal"/>
    <w:qFormat/>
    <w:rsid w:val="00f90202"/>
    <w:pPr>
      <w:spacing w:lineRule="auto" w:line="240" w:beforeAutospacing="1" w:afterAutospacing="1"/>
    </w:pPr>
    <w:rPr>
      <w:rFonts w:ascii="Times New Roman" w:hAnsi="Times New Roman" w:eastAsia="Times New Roman" w:cs="Times New Roman"/>
      <w:sz w:val="24"/>
      <w:szCs w:val="24"/>
    </w:rPr>
  </w:style>
  <w:style w:type="paragraph" w:styleId="CommentText">
    <w:name w:val="annotation text"/>
    <w:basedOn w:val="Normal"/>
    <w:link w:val="CommentTextChar"/>
    <w:uiPriority w:val="99"/>
    <w:semiHidden/>
    <w:unhideWhenUsed/>
    <w:qFormat/>
    <w:rsid w:val="00667fce"/>
    <w:pPr>
      <w:spacing w:lineRule="auto" w:line="240"/>
    </w:pPr>
    <w:rPr>
      <w:sz w:val="20"/>
      <w:szCs w:val="20"/>
    </w:rPr>
  </w:style>
  <w:style w:type="paragraph" w:styleId="annotationsubject">
    <w:name w:val="annotation subject"/>
    <w:basedOn w:val="CommentText"/>
    <w:link w:val="CommentSubjectChar"/>
    <w:uiPriority w:val="99"/>
    <w:semiHidden/>
    <w:unhideWhenUsed/>
    <w:qFormat/>
    <w:rsid w:val="00667fce"/>
    <w:pPr/>
    <w:rPr>
      <w:b/>
      <w:bCs/>
    </w:rPr>
  </w:style>
  <w:style w:type="paragraph" w:styleId="BalloonText">
    <w:name w:val="Balloon Text"/>
    <w:basedOn w:val="Normal"/>
    <w:link w:val="BalloonTextChar"/>
    <w:uiPriority w:val="99"/>
    <w:semiHidden/>
    <w:unhideWhenUsed/>
    <w:qFormat/>
    <w:rsid w:val="00667fce"/>
    <w:pPr>
      <w:spacing w:lineRule="auto" w:line="240" w:before="0" w:after="0"/>
    </w:pPr>
    <w:rPr>
      <w:rFonts w:ascii="Segoe UI" w:hAnsi="Segoe UI" w:cs="Segoe UI"/>
      <w:sz w:val="18"/>
      <w:szCs w:val="18"/>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_rels/footer2.xml.rels><?xml version="1.0" encoding="UTF-8"?>
<Relationships xmlns="http://schemas.openxmlformats.org/package/2006/relationships"><Relationship Id="rId1" Type="http://schemas.openxmlformats.org/officeDocument/2006/relationships/image" Target="media/image1.jpeg"/>
</Relationships>
</file>

<file path=word/_rels/foot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Theme">
  <a:themeElements>
    <a:clrScheme name="Blue">
      <a:dk1>
        <a:srgbClr val="000000"/>
      </a:dk1>
      <a:lt1>
        <a:srgbClr val="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F0AC4D-9479-4217-92C6-AAC9946BDE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Application>LibreOffice/25.2.2.2$MacOSX_AARCH64 LibreOffice_project/7370d4be9e3cf6031a51beef54ff3bda878e3fac</Application>
  <AppVersion>15.0000</AppVersion>
  <DocSecurity>0</DocSecurity>
  <Pages>3</Pages>
  <Words>730</Words>
  <Characters>3711</Characters>
  <CharactersWithSpaces>4412</CharactersWithSpaces>
  <Paragraphs>36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2019-08-25T20:54:00Z</dcterms:created>
  <dc:creator>Shelah</dc:creator>
  <dc:description/>
  <dc:language>en-US</dc:language>
  <cp:lastModifiedBy>marissa moss</cp:lastModifiedBy>
  <cp:lastPrinted>2019-08-26T05:27:22Z</cp:lastPrinted>
  <dcterms:modified xsi:type="dcterms:W3CDTF">2026-02-16T15:27:33Z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